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A9D" w:rsidRPr="00B01E06" w:rsidRDefault="00AF1A9D" w:rsidP="00AF1A9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B01E06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AF1A9D" w:rsidRPr="00B01E06" w:rsidRDefault="00AF1A9D" w:rsidP="00AF1A9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B01E06">
        <w:rPr>
          <w:rFonts w:ascii="Times New Roman" w:hAnsi="Times New Roman" w:cs="Times New Roman"/>
          <w:sz w:val="24"/>
          <w:szCs w:val="24"/>
        </w:rPr>
        <w:t>УФНС России по Сахалинской области</w:t>
      </w:r>
    </w:p>
    <w:p w:rsidR="00122F1F" w:rsidRPr="00B01E06" w:rsidRDefault="002650DA" w:rsidP="00AF1A9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Pr="00473ECB">
        <w:rPr>
          <w:rFonts w:ascii="Times New Roman" w:hAnsi="Times New Roman" w:cs="Times New Roman"/>
          <w:sz w:val="24"/>
          <w:szCs w:val="24"/>
        </w:rPr>
        <w:t xml:space="preserve"> </w:t>
      </w:r>
      <w:r w:rsidR="00473ECB">
        <w:rPr>
          <w:rFonts w:ascii="Times New Roman" w:hAnsi="Times New Roman" w:cs="Times New Roman"/>
          <w:sz w:val="24"/>
          <w:szCs w:val="24"/>
        </w:rPr>
        <w:t>11.06.2025</w:t>
      </w:r>
      <w:r w:rsidRPr="00473ECB">
        <w:rPr>
          <w:rFonts w:ascii="Times New Roman" w:hAnsi="Times New Roman" w:cs="Times New Roman"/>
          <w:sz w:val="24"/>
          <w:szCs w:val="24"/>
        </w:rPr>
        <w:t xml:space="preserve">  </w:t>
      </w:r>
      <w:r w:rsidR="001A75CA">
        <w:rPr>
          <w:rFonts w:ascii="Times New Roman" w:hAnsi="Times New Roman" w:cs="Times New Roman"/>
          <w:sz w:val="24"/>
          <w:szCs w:val="24"/>
        </w:rPr>
        <w:t xml:space="preserve"> № </w:t>
      </w:r>
      <w:r w:rsidR="00473ECB">
        <w:rPr>
          <w:rFonts w:ascii="Times New Roman" w:hAnsi="Times New Roman" w:cs="Times New Roman"/>
          <w:sz w:val="24"/>
          <w:szCs w:val="24"/>
        </w:rPr>
        <w:t>00-01/048</w:t>
      </w:r>
    </w:p>
    <w:p w:rsidR="00AF1A9D" w:rsidRDefault="00AF1A9D" w:rsidP="00AF1A9D">
      <w:pPr>
        <w:spacing w:after="0" w:line="240" w:lineRule="auto"/>
        <w:ind w:left="6237"/>
        <w:rPr>
          <w:rFonts w:ascii="Times New Roman" w:hAnsi="Times New Roman" w:cs="Times New Roman"/>
        </w:rPr>
      </w:pPr>
    </w:p>
    <w:p w:rsidR="00AF1A9D" w:rsidRPr="002650DA" w:rsidRDefault="00AF1A9D" w:rsidP="00AF1A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50DA">
        <w:rPr>
          <w:rFonts w:ascii="Times New Roman" w:hAnsi="Times New Roman" w:cs="Times New Roman"/>
          <w:b/>
          <w:sz w:val="26"/>
          <w:szCs w:val="26"/>
        </w:rPr>
        <w:t>Комиссия по соблюдению требований к служебному поведению государственных гражданских служащих Управления Федеральной налоговой службы по Сахалинской области и урегулированию конфликта интересов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4406"/>
        <w:gridCol w:w="3298"/>
      </w:tblGrid>
      <w:tr w:rsidR="00AF1A9D" w:rsidRPr="002650DA" w:rsidTr="002650DA">
        <w:trPr>
          <w:jc w:val="center"/>
        </w:trPr>
        <w:tc>
          <w:tcPr>
            <w:tcW w:w="2115" w:type="dxa"/>
          </w:tcPr>
          <w:p w:rsidR="00AF1A9D" w:rsidRPr="002650DA" w:rsidRDefault="00AF1A9D" w:rsidP="00B0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DA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  <w:tc>
          <w:tcPr>
            <w:tcW w:w="4406" w:type="dxa"/>
          </w:tcPr>
          <w:p w:rsidR="00AF1A9D" w:rsidRPr="002650DA" w:rsidRDefault="00AF1A9D" w:rsidP="00B01E06">
            <w:pPr>
              <w:ind w:hanging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DA">
              <w:rPr>
                <w:rFonts w:ascii="Times New Roman" w:hAnsi="Times New Roman" w:cs="Times New Roman"/>
                <w:b/>
                <w:sz w:val="24"/>
                <w:szCs w:val="24"/>
              </w:rPr>
              <w:t>Фокина</w:t>
            </w:r>
          </w:p>
          <w:p w:rsidR="00AF1A9D" w:rsidRPr="002650DA" w:rsidRDefault="00AF1A9D" w:rsidP="00B01E06">
            <w:pPr>
              <w:ind w:hanging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DA">
              <w:rPr>
                <w:rFonts w:ascii="Times New Roman" w:hAnsi="Times New Roman" w:cs="Times New Roman"/>
                <w:b/>
                <w:sz w:val="24"/>
                <w:szCs w:val="24"/>
              </w:rPr>
              <w:t>Елена Альбертовна</w:t>
            </w:r>
          </w:p>
        </w:tc>
        <w:tc>
          <w:tcPr>
            <w:tcW w:w="3298" w:type="dxa"/>
          </w:tcPr>
          <w:p w:rsidR="00AF1A9D" w:rsidRPr="002650DA" w:rsidRDefault="00AF1A9D" w:rsidP="00B0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DA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УФНС России по Сахалинской области</w:t>
            </w:r>
          </w:p>
        </w:tc>
      </w:tr>
      <w:tr w:rsidR="00AF1A9D" w:rsidRPr="002650DA" w:rsidTr="002650DA">
        <w:trPr>
          <w:jc w:val="center"/>
        </w:trPr>
        <w:tc>
          <w:tcPr>
            <w:tcW w:w="2115" w:type="dxa"/>
          </w:tcPr>
          <w:p w:rsidR="00AF1A9D" w:rsidRPr="002650DA" w:rsidRDefault="00AF1A9D" w:rsidP="002650DA">
            <w:pPr>
              <w:tabs>
                <w:tab w:val="left" w:pos="13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DA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4406" w:type="dxa"/>
          </w:tcPr>
          <w:p w:rsidR="00AF1A9D" w:rsidRPr="002650DA" w:rsidRDefault="00AF1A9D" w:rsidP="00B01E06">
            <w:pPr>
              <w:ind w:hanging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50DA">
              <w:rPr>
                <w:rFonts w:ascii="Times New Roman" w:hAnsi="Times New Roman" w:cs="Times New Roman"/>
                <w:b/>
                <w:sz w:val="24"/>
                <w:szCs w:val="24"/>
              </w:rPr>
              <w:t>Палеева</w:t>
            </w:r>
            <w:proofErr w:type="spellEnd"/>
          </w:p>
          <w:p w:rsidR="00AF1A9D" w:rsidRPr="002650DA" w:rsidRDefault="00AF1A9D" w:rsidP="00B01E06">
            <w:pPr>
              <w:ind w:hanging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DA">
              <w:rPr>
                <w:rFonts w:ascii="Times New Roman" w:hAnsi="Times New Roman" w:cs="Times New Roman"/>
                <w:b/>
                <w:sz w:val="24"/>
                <w:szCs w:val="24"/>
              </w:rPr>
              <w:t>Виктория Викторовна</w:t>
            </w:r>
          </w:p>
          <w:p w:rsidR="00AF1A9D" w:rsidRPr="002650DA" w:rsidRDefault="00AF1A9D" w:rsidP="002650DA">
            <w:pPr>
              <w:tabs>
                <w:tab w:val="left" w:pos="689"/>
              </w:tabs>
              <w:ind w:hanging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DA">
              <w:rPr>
                <w:rFonts w:ascii="Times New Roman" w:hAnsi="Times New Roman" w:cs="Times New Roman"/>
                <w:sz w:val="24"/>
                <w:szCs w:val="24"/>
              </w:rPr>
              <w:t xml:space="preserve">(в отсутствие  </w:t>
            </w:r>
            <w:proofErr w:type="spellStart"/>
            <w:r w:rsidRPr="002650DA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2650DA">
              <w:rPr>
                <w:rFonts w:ascii="Times New Roman" w:hAnsi="Times New Roman" w:cs="Times New Roman"/>
                <w:sz w:val="24"/>
                <w:szCs w:val="24"/>
              </w:rPr>
              <w:t>. начальника отдела кадров УФНС России по Сахалинской области)</w:t>
            </w:r>
          </w:p>
        </w:tc>
        <w:tc>
          <w:tcPr>
            <w:tcW w:w="3298" w:type="dxa"/>
          </w:tcPr>
          <w:p w:rsidR="00AF1A9D" w:rsidRPr="002650DA" w:rsidRDefault="00AF1A9D" w:rsidP="00B0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DA"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 УФНС России по Сахалинской области</w:t>
            </w:r>
          </w:p>
        </w:tc>
      </w:tr>
      <w:tr w:rsidR="00AF1A9D" w:rsidRPr="002650DA" w:rsidTr="002650DA">
        <w:trPr>
          <w:jc w:val="center"/>
        </w:trPr>
        <w:tc>
          <w:tcPr>
            <w:tcW w:w="2115" w:type="dxa"/>
            <w:vMerge w:val="restart"/>
          </w:tcPr>
          <w:p w:rsidR="00B01E06" w:rsidRPr="002650DA" w:rsidRDefault="00B01E06" w:rsidP="00B0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E06" w:rsidRPr="002650DA" w:rsidRDefault="00B01E06" w:rsidP="00B0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E06" w:rsidRPr="002650DA" w:rsidRDefault="00B01E06" w:rsidP="00B0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A9D" w:rsidRPr="002650DA" w:rsidRDefault="00AF1A9D" w:rsidP="00B0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DA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  <w:tc>
          <w:tcPr>
            <w:tcW w:w="4406" w:type="dxa"/>
          </w:tcPr>
          <w:p w:rsidR="00AF1A9D" w:rsidRPr="002650DA" w:rsidRDefault="00AF1A9D" w:rsidP="00B01E06">
            <w:pPr>
              <w:ind w:hanging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DA">
              <w:rPr>
                <w:rFonts w:ascii="Times New Roman" w:hAnsi="Times New Roman" w:cs="Times New Roman"/>
                <w:b/>
                <w:sz w:val="24"/>
                <w:szCs w:val="24"/>
              </w:rPr>
              <w:t>Поваляева</w:t>
            </w:r>
          </w:p>
          <w:p w:rsidR="00AF1A9D" w:rsidRPr="002650DA" w:rsidRDefault="00AF1A9D" w:rsidP="00B01E06">
            <w:pPr>
              <w:ind w:hanging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DA">
              <w:rPr>
                <w:rFonts w:ascii="Times New Roman" w:hAnsi="Times New Roman" w:cs="Times New Roman"/>
                <w:b/>
                <w:sz w:val="24"/>
                <w:szCs w:val="24"/>
              </w:rPr>
              <w:t>Ольга Александровна</w:t>
            </w:r>
          </w:p>
          <w:p w:rsidR="00B01E06" w:rsidRPr="002650DA" w:rsidRDefault="00B01E06" w:rsidP="00B01E06">
            <w:pPr>
              <w:ind w:hanging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DA">
              <w:rPr>
                <w:rFonts w:ascii="Times New Roman" w:hAnsi="Times New Roman" w:cs="Times New Roman"/>
                <w:sz w:val="24"/>
                <w:szCs w:val="24"/>
              </w:rPr>
              <w:t xml:space="preserve">(в отсутствие  </w:t>
            </w:r>
            <w:proofErr w:type="spellStart"/>
            <w:r w:rsidRPr="002650DA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2650DA">
              <w:rPr>
                <w:rFonts w:ascii="Times New Roman" w:hAnsi="Times New Roman" w:cs="Times New Roman"/>
                <w:sz w:val="24"/>
                <w:szCs w:val="24"/>
              </w:rPr>
              <w:t>. начальника отдела профилактики коррупционных и иных правонарушений и безопасности  УФНС России по Сахалинской области)</w:t>
            </w:r>
          </w:p>
        </w:tc>
        <w:tc>
          <w:tcPr>
            <w:tcW w:w="3298" w:type="dxa"/>
          </w:tcPr>
          <w:p w:rsidR="00AF1A9D" w:rsidRPr="002650DA" w:rsidRDefault="00AF1A9D" w:rsidP="00B0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DA">
              <w:rPr>
                <w:rFonts w:ascii="Times New Roman" w:hAnsi="Times New Roman" w:cs="Times New Roman"/>
                <w:sz w:val="24"/>
                <w:szCs w:val="24"/>
              </w:rPr>
              <w:t>Начальник  отдела профилактики коррупционных и иных правонарушений и безопасности  УФНС России по Сахалинской области</w:t>
            </w:r>
          </w:p>
        </w:tc>
      </w:tr>
      <w:tr w:rsidR="00AF1A9D" w:rsidRPr="002650DA" w:rsidTr="002650DA">
        <w:trPr>
          <w:jc w:val="center"/>
        </w:trPr>
        <w:tc>
          <w:tcPr>
            <w:tcW w:w="2115" w:type="dxa"/>
            <w:vMerge/>
          </w:tcPr>
          <w:p w:rsidR="00AF1A9D" w:rsidRPr="002650DA" w:rsidRDefault="00AF1A9D" w:rsidP="00B0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</w:tcPr>
          <w:p w:rsidR="00AF1A9D" w:rsidRPr="002650DA" w:rsidRDefault="00AF1A9D" w:rsidP="00B01E06">
            <w:pPr>
              <w:ind w:hanging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DA">
              <w:rPr>
                <w:rFonts w:ascii="Times New Roman" w:hAnsi="Times New Roman" w:cs="Times New Roman"/>
                <w:b/>
                <w:sz w:val="24"/>
                <w:szCs w:val="24"/>
              </w:rPr>
              <w:t>Чан</w:t>
            </w:r>
          </w:p>
          <w:p w:rsidR="00AF1A9D" w:rsidRPr="002650DA" w:rsidRDefault="00AF1A9D" w:rsidP="00B01E06">
            <w:pPr>
              <w:ind w:hanging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Надежда </w:t>
            </w:r>
            <w:proofErr w:type="spellStart"/>
            <w:r w:rsidRPr="002650DA">
              <w:rPr>
                <w:rFonts w:ascii="Times New Roman" w:hAnsi="Times New Roman" w:cs="Times New Roman"/>
                <w:b/>
                <w:sz w:val="24"/>
                <w:szCs w:val="24"/>
              </w:rPr>
              <w:t>Саненовна</w:t>
            </w:r>
            <w:proofErr w:type="spellEnd"/>
          </w:p>
          <w:p w:rsidR="00AF1A9D" w:rsidRPr="002650DA" w:rsidRDefault="00AF1A9D" w:rsidP="00B01E06">
            <w:pPr>
              <w:ind w:hanging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DA">
              <w:rPr>
                <w:rFonts w:ascii="Times New Roman" w:hAnsi="Times New Roman" w:cs="Times New Roman"/>
                <w:sz w:val="24"/>
                <w:szCs w:val="24"/>
              </w:rPr>
              <w:t xml:space="preserve">(в отсутствие  </w:t>
            </w:r>
            <w:proofErr w:type="spellStart"/>
            <w:r w:rsidRPr="002650DA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2650DA">
              <w:rPr>
                <w:rFonts w:ascii="Times New Roman" w:hAnsi="Times New Roman" w:cs="Times New Roman"/>
                <w:sz w:val="24"/>
                <w:szCs w:val="24"/>
              </w:rPr>
              <w:t>. начальника правового отдела УФНС России по Сахалинской области)</w:t>
            </w:r>
          </w:p>
        </w:tc>
        <w:tc>
          <w:tcPr>
            <w:tcW w:w="3298" w:type="dxa"/>
          </w:tcPr>
          <w:p w:rsidR="00AF1A9D" w:rsidRPr="002650DA" w:rsidRDefault="00AF1A9D" w:rsidP="00B0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DA">
              <w:rPr>
                <w:rFonts w:ascii="Times New Roman" w:hAnsi="Times New Roman" w:cs="Times New Roman"/>
                <w:sz w:val="24"/>
                <w:szCs w:val="24"/>
              </w:rPr>
              <w:t>Начальник правового отдела УФНС России по Сахалинской области</w:t>
            </w:r>
          </w:p>
        </w:tc>
      </w:tr>
      <w:tr w:rsidR="00AF1A9D" w:rsidRPr="002650DA" w:rsidTr="002650DA">
        <w:trPr>
          <w:jc w:val="center"/>
        </w:trPr>
        <w:tc>
          <w:tcPr>
            <w:tcW w:w="2115" w:type="dxa"/>
            <w:vMerge/>
          </w:tcPr>
          <w:p w:rsidR="00AF1A9D" w:rsidRPr="002650DA" w:rsidRDefault="00AF1A9D" w:rsidP="00B0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</w:tcPr>
          <w:p w:rsidR="00AF1A9D" w:rsidRPr="002650DA" w:rsidRDefault="00AF1A9D" w:rsidP="00B01E06">
            <w:pPr>
              <w:ind w:hanging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650DA">
              <w:rPr>
                <w:rFonts w:ascii="Times New Roman" w:hAnsi="Times New Roman" w:cs="Times New Roman"/>
                <w:b/>
                <w:sz w:val="24"/>
                <w:szCs w:val="24"/>
              </w:rPr>
              <w:t>Дракунова</w:t>
            </w:r>
            <w:proofErr w:type="spellEnd"/>
          </w:p>
          <w:p w:rsidR="00AF1A9D" w:rsidRPr="002650DA" w:rsidRDefault="00AF1A9D" w:rsidP="00B01E06">
            <w:pPr>
              <w:ind w:hanging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DA">
              <w:rPr>
                <w:rFonts w:ascii="Times New Roman" w:hAnsi="Times New Roman" w:cs="Times New Roman"/>
                <w:b/>
                <w:sz w:val="24"/>
                <w:szCs w:val="24"/>
              </w:rPr>
              <w:t>Наталья Николаевна</w:t>
            </w:r>
          </w:p>
          <w:p w:rsidR="00AF1A9D" w:rsidRPr="002650DA" w:rsidRDefault="00AF1A9D" w:rsidP="00B01E06">
            <w:pPr>
              <w:ind w:hanging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DA">
              <w:rPr>
                <w:rFonts w:ascii="Times New Roman" w:hAnsi="Times New Roman" w:cs="Times New Roman"/>
                <w:sz w:val="24"/>
                <w:szCs w:val="24"/>
              </w:rPr>
              <w:t xml:space="preserve">(в отсутствие  </w:t>
            </w:r>
            <w:proofErr w:type="spellStart"/>
            <w:r w:rsidRPr="002650DA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2650DA">
              <w:rPr>
                <w:rFonts w:ascii="Times New Roman" w:hAnsi="Times New Roman" w:cs="Times New Roman"/>
                <w:sz w:val="24"/>
                <w:szCs w:val="24"/>
              </w:rPr>
              <w:t xml:space="preserve">. начальника отдела </w:t>
            </w:r>
            <w:proofErr w:type="spellStart"/>
            <w:r w:rsidRPr="002650DA">
              <w:rPr>
                <w:rFonts w:ascii="Times New Roman" w:hAnsi="Times New Roman" w:cs="Times New Roman"/>
                <w:sz w:val="24"/>
                <w:szCs w:val="24"/>
              </w:rPr>
              <w:t>предпроверочного</w:t>
            </w:r>
            <w:proofErr w:type="spellEnd"/>
            <w:r w:rsidRPr="002650DA">
              <w:rPr>
                <w:rFonts w:ascii="Times New Roman" w:hAnsi="Times New Roman" w:cs="Times New Roman"/>
                <w:sz w:val="24"/>
                <w:szCs w:val="24"/>
              </w:rPr>
              <w:t xml:space="preserve"> анализа и планирования налоговых проверок УФНС России по Сахалинской области)</w:t>
            </w:r>
          </w:p>
        </w:tc>
        <w:tc>
          <w:tcPr>
            <w:tcW w:w="3298" w:type="dxa"/>
          </w:tcPr>
          <w:p w:rsidR="00AF1A9D" w:rsidRPr="002650DA" w:rsidRDefault="00AF1A9D" w:rsidP="00B0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D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spellStart"/>
            <w:r w:rsidRPr="002650DA">
              <w:rPr>
                <w:rFonts w:ascii="Times New Roman" w:hAnsi="Times New Roman" w:cs="Times New Roman"/>
                <w:sz w:val="24"/>
                <w:szCs w:val="24"/>
              </w:rPr>
              <w:t>предпроверочного</w:t>
            </w:r>
            <w:proofErr w:type="spellEnd"/>
            <w:r w:rsidRPr="002650DA">
              <w:rPr>
                <w:rFonts w:ascii="Times New Roman" w:hAnsi="Times New Roman" w:cs="Times New Roman"/>
                <w:sz w:val="24"/>
                <w:szCs w:val="24"/>
              </w:rPr>
              <w:t xml:space="preserve"> анализа и планирования налоговых проверок УФНС России по Сахалинской области</w:t>
            </w:r>
          </w:p>
        </w:tc>
      </w:tr>
      <w:tr w:rsidR="00AF1A9D" w:rsidRPr="002650DA" w:rsidTr="002650DA">
        <w:trPr>
          <w:jc w:val="center"/>
        </w:trPr>
        <w:tc>
          <w:tcPr>
            <w:tcW w:w="2115" w:type="dxa"/>
          </w:tcPr>
          <w:p w:rsidR="00AF1A9D" w:rsidRPr="002650DA" w:rsidRDefault="00AF1A9D" w:rsidP="00B0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DA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  <w:p w:rsidR="00AF1A9D" w:rsidRPr="002650DA" w:rsidRDefault="00AF1A9D" w:rsidP="00B01E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50DA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</w:p>
          <w:p w:rsidR="00AF1A9D" w:rsidRPr="002650DA" w:rsidRDefault="00AF1A9D" w:rsidP="00B01E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50DA">
              <w:rPr>
                <w:rFonts w:ascii="Times New Roman" w:hAnsi="Times New Roman" w:cs="Times New Roman"/>
                <w:sz w:val="24"/>
                <w:szCs w:val="24"/>
              </w:rPr>
              <w:t>учреждения:</w:t>
            </w:r>
          </w:p>
        </w:tc>
        <w:tc>
          <w:tcPr>
            <w:tcW w:w="4406" w:type="dxa"/>
          </w:tcPr>
          <w:p w:rsidR="00AF1A9D" w:rsidRPr="002650DA" w:rsidRDefault="00AF1A9D" w:rsidP="00B01E06">
            <w:pPr>
              <w:ind w:firstLine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DA">
              <w:rPr>
                <w:rFonts w:ascii="Times New Roman" w:hAnsi="Times New Roman" w:cs="Times New Roman"/>
                <w:b/>
                <w:sz w:val="24"/>
                <w:szCs w:val="24"/>
              </w:rPr>
              <w:t>Прокопенко</w:t>
            </w:r>
          </w:p>
          <w:p w:rsidR="00AF1A9D" w:rsidRPr="002650DA" w:rsidRDefault="00AF1A9D" w:rsidP="00B01E06">
            <w:pPr>
              <w:ind w:firstLine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DA">
              <w:rPr>
                <w:rFonts w:ascii="Times New Roman" w:hAnsi="Times New Roman" w:cs="Times New Roman"/>
                <w:b/>
                <w:sz w:val="24"/>
                <w:szCs w:val="24"/>
              </w:rPr>
              <w:t>Сергей Викторович</w:t>
            </w:r>
          </w:p>
        </w:tc>
        <w:tc>
          <w:tcPr>
            <w:tcW w:w="3298" w:type="dxa"/>
          </w:tcPr>
          <w:p w:rsidR="00FD2405" w:rsidRPr="002650DA" w:rsidRDefault="00AF1A9D" w:rsidP="00265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DA">
              <w:rPr>
                <w:rFonts w:ascii="Times New Roman" w:hAnsi="Times New Roman" w:cs="Times New Roman"/>
                <w:sz w:val="24"/>
                <w:szCs w:val="24"/>
              </w:rPr>
              <w:t>Доцент кафедры управления Института права, экономики и управления, кандидат социологических наук Сахалинского государственного университета  (по согласованию)</w:t>
            </w:r>
          </w:p>
        </w:tc>
      </w:tr>
      <w:tr w:rsidR="00AF1A9D" w:rsidRPr="002650DA" w:rsidTr="002650DA">
        <w:trPr>
          <w:jc w:val="center"/>
        </w:trPr>
        <w:tc>
          <w:tcPr>
            <w:tcW w:w="2115" w:type="dxa"/>
          </w:tcPr>
          <w:p w:rsidR="00AF1A9D" w:rsidRPr="002650DA" w:rsidRDefault="00AF1A9D" w:rsidP="00B0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DA">
              <w:rPr>
                <w:rFonts w:ascii="Times New Roman" w:hAnsi="Times New Roman" w:cs="Times New Roman"/>
                <w:sz w:val="24"/>
                <w:szCs w:val="24"/>
              </w:rPr>
              <w:t>Представитель Общественного совета при УФНС России по Сахалинской области:</w:t>
            </w:r>
          </w:p>
        </w:tc>
        <w:tc>
          <w:tcPr>
            <w:tcW w:w="4406" w:type="dxa"/>
          </w:tcPr>
          <w:p w:rsidR="00AF1A9D" w:rsidRPr="002650DA" w:rsidRDefault="00AF1A9D" w:rsidP="00B01E06">
            <w:pPr>
              <w:ind w:firstLine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DA">
              <w:rPr>
                <w:rFonts w:ascii="Times New Roman" w:hAnsi="Times New Roman" w:cs="Times New Roman"/>
                <w:b/>
                <w:sz w:val="24"/>
                <w:szCs w:val="24"/>
              </w:rPr>
              <w:t>Мальцева</w:t>
            </w:r>
          </w:p>
          <w:p w:rsidR="00AF1A9D" w:rsidRPr="002650DA" w:rsidRDefault="00AF1A9D" w:rsidP="00B01E06">
            <w:pPr>
              <w:ind w:firstLine="6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DA">
              <w:rPr>
                <w:rFonts w:ascii="Times New Roman" w:hAnsi="Times New Roman" w:cs="Times New Roman"/>
                <w:b/>
                <w:sz w:val="24"/>
                <w:szCs w:val="24"/>
              </w:rPr>
              <w:t>Галина Петровна</w:t>
            </w:r>
          </w:p>
        </w:tc>
        <w:tc>
          <w:tcPr>
            <w:tcW w:w="3298" w:type="dxa"/>
          </w:tcPr>
          <w:p w:rsidR="00AF1A9D" w:rsidRPr="002650DA" w:rsidRDefault="00AF1A9D" w:rsidP="00B0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DA">
              <w:rPr>
                <w:rFonts w:ascii="Times New Roman" w:hAnsi="Times New Roman" w:cs="Times New Roman"/>
                <w:sz w:val="24"/>
                <w:szCs w:val="24"/>
              </w:rPr>
              <w:t>Доцент кафедры юриспруденции  Института права, экономики и управления Сахалинского государственного университета (по согласованию)</w:t>
            </w:r>
          </w:p>
        </w:tc>
      </w:tr>
      <w:tr w:rsidR="00AF1A9D" w:rsidRPr="002650DA" w:rsidTr="002650DA">
        <w:trPr>
          <w:jc w:val="center"/>
        </w:trPr>
        <w:tc>
          <w:tcPr>
            <w:tcW w:w="2115" w:type="dxa"/>
          </w:tcPr>
          <w:p w:rsidR="00AF1A9D" w:rsidRPr="002650DA" w:rsidRDefault="00AF1A9D" w:rsidP="00B0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DA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  <w:p w:rsidR="00AF1A9D" w:rsidRPr="002650DA" w:rsidRDefault="00AF1A9D" w:rsidP="00B0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6" w:type="dxa"/>
          </w:tcPr>
          <w:p w:rsidR="00AF1A9D" w:rsidRPr="002650DA" w:rsidRDefault="00AF1A9D" w:rsidP="00B01E06">
            <w:pPr>
              <w:ind w:hanging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 Кен </w:t>
            </w:r>
            <w:proofErr w:type="spellStart"/>
            <w:r w:rsidRPr="002650DA">
              <w:rPr>
                <w:rFonts w:ascii="Times New Roman" w:hAnsi="Times New Roman" w:cs="Times New Roman"/>
                <w:b/>
                <w:sz w:val="24"/>
                <w:szCs w:val="24"/>
              </w:rPr>
              <w:t>Сун</w:t>
            </w:r>
            <w:proofErr w:type="spellEnd"/>
          </w:p>
          <w:p w:rsidR="00AF1A9D" w:rsidRPr="002650DA" w:rsidRDefault="00AF1A9D" w:rsidP="00B01E06">
            <w:pPr>
              <w:ind w:hanging="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0DA">
              <w:rPr>
                <w:rFonts w:ascii="Times New Roman" w:hAnsi="Times New Roman" w:cs="Times New Roman"/>
                <w:sz w:val="24"/>
                <w:szCs w:val="24"/>
              </w:rPr>
              <w:t xml:space="preserve">(в отсутствие  </w:t>
            </w:r>
            <w:proofErr w:type="spellStart"/>
            <w:r w:rsidRPr="002650DA">
              <w:rPr>
                <w:rFonts w:ascii="Times New Roman" w:hAnsi="Times New Roman" w:cs="Times New Roman"/>
                <w:sz w:val="24"/>
                <w:szCs w:val="24"/>
              </w:rPr>
              <w:t>Бутько</w:t>
            </w:r>
            <w:proofErr w:type="spellEnd"/>
            <w:r w:rsidRPr="002650DA">
              <w:rPr>
                <w:rFonts w:ascii="Times New Roman" w:hAnsi="Times New Roman" w:cs="Times New Roman"/>
                <w:sz w:val="24"/>
                <w:szCs w:val="24"/>
              </w:rPr>
              <w:t xml:space="preserve"> Е.В. –</w:t>
            </w:r>
            <w:r w:rsidRPr="002650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50DA">
              <w:rPr>
                <w:rFonts w:ascii="Times New Roman" w:hAnsi="Times New Roman" w:cs="Times New Roman"/>
                <w:sz w:val="24"/>
                <w:szCs w:val="24"/>
              </w:rPr>
              <w:t>главный специалист – эксперт отдела  профилактики коррупционных и иных правонарушений и безопасности УФНС России по Сахалинской области)</w:t>
            </w:r>
          </w:p>
        </w:tc>
        <w:tc>
          <w:tcPr>
            <w:tcW w:w="3298" w:type="dxa"/>
          </w:tcPr>
          <w:p w:rsidR="00AF1A9D" w:rsidRPr="002650DA" w:rsidRDefault="00AF1A9D" w:rsidP="00B01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0DA">
              <w:rPr>
                <w:rFonts w:ascii="Times New Roman" w:hAnsi="Times New Roman" w:cs="Times New Roman"/>
                <w:sz w:val="24"/>
                <w:szCs w:val="24"/>
              </w:rPr>
              <w:t>Ведущий  специалист - эксперт отдела профилактики коррупционных и иных правонарушений и безопасности  УФНС России по Сахалинской области</w:t>
            </w:r>
            <w:bookmarkStart w:id="0" w:name="_GoBack"/>
            <w:bookmarkEnd w:id="0"/>
          </w:p>
        </w:tc>
      </w:tr>
    </w:tbl>
    <w:p w:rsidR="00AF1A9D" w:rsidRPr="00AF1A9D" w:rsidRDefault="00AF1A9D" w:rsidP="00F430A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AF1A9D" w:rsidRPr="00AF1A9D" w:rsidSect="00F430A5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F4D" w:rsidRDefault="00844F4D" w:rsidP="00AF1A9D">
      <w:pPr>
        <w:spacing w:after="0" w:line="240" w:lineRule="auto"/>
      </w:pPr>
      <w:r>
        <w:separator/>
      </w:r>
    </w:p>
  </w:endnote>
  <w:endnote w:type="continuationSeparator" w:id="0">
    <w:p w:rsidR="00844F4D" w:rsidRDefault="00844F4D" w:rsidP="00AF1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F4D" w:rsidRDefault="00844F4D" w:rsidP="00AF1A9D">
      <w:pPr>
        <w:spacing w:after="0" w:line="240" w:lineRule="auto"/>
      </w:pPr>
      <w:r>
        <w:separator/>
      </w:r>
    </w:p>
  </w:footnote>
  <w:footnote w:type="continuationSeparator" w:id="0">
    <w:p w:rsidR="00844F4D" w:rsidRDefault="00844F4D" w:rsidP="00AF1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A9D" w:rsidRDefault="00AF1A9D" w:rsidP="00AF1A9D">
    <w:pPr>
      <w:pStyle w:val="a3"/>
      <w:tabs>
        <w:tab w:val="left" w:pos="241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441"/>
    <w:rsid w:val="00122F1F"/>
    <w:rsid w:val="001A75CA"/>
    <w:rsid w:val="002650DA"/>
    <w:rsid w:val="00473ECB"/>
    <w:rsid w:val="004F1467"/>
    <w:rsid w:val="00722CCC"/>
    <w:rsid w:val="00844F4D"/>
    <w:rsid w:val="00AF1A9D"/>
    <w:rsid w:val="00B01E06"/>
    <w:rsid w:val="00C93441"/>
    <w:rsid w:val="00E758E5"/>
    <w:rsid w:val="00F430A5"/>
    <w:rsid w:val="00FD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1A9D"/>
  </w:style>
  <w:style w:type="paragraph" w:styleId="a5">
    <w:name w:val="footer"/>
    <w:basedOn w:val="a"/>
    <w:link w:val="a6"/>
    <w:uiPriority w:val="99"/>
    <w:unhideWhenUsed/>
    <w:rsid w:val="00AF1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1A9D"/>
  </w:style>
  <w:style w:type="table" w:styleId="a7">
    <w:name w:val="Table Grid"/>
    <w:basedOn w:val="a1"/>
    <w:uiPriority w:val="59"/>
    <w:rsid w:val="00AF1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1A9D"/>
  </w:style>
  <w:style w:type="paragraph" w:styleId="a5">
    <w:name w:val="footer"/>
    <w:basedOn w:val="a"/>
    <w:link w:val="a6"/>
    <w:uiPriority w:val="99"/>
    <w:unhideWhenUsed/>
    <w:rsid w:val="00AF1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1A9D"/>
  </w:style>
  <w:style w:type="table" w:styleId="a7">
    <w:name w:val="Table Grid"/>
    <w:basedOn w:val="a1"/>
    <w:uiPriority w:val="59"/>
    <w:rsid w:val="00AF1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 Кен Сун</dc:creator>
  <cp:lastModifiedBy>Инет</cp:lastModifiedBy>
  <cp:revision>7</cp:revision>
  <dcterms:created xsi:type="dcterms:W3CDTF">2025-06-03T23:09:00Z</dcterms:created>
  <dcterms:modified xsi:type="dcterms:W3CDTF">2025-06-22T23:56:00Z</dcterms:modified>
</cp:coreProperties>
</file>